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ABAD" w14:textId="77777777" w:rsidR="00AF212A" w:rsidRPr="00AF212A" w:rsidRDefault="00AF212A" w:rsidP="00AF212A">
      <w:pPr>
        <w:rPr>
          <w:b/>
          <w:bCs/>
          <w:u w:val="single"/>
        </w:rPr>
      </w:pPr>
      <w:r w:rsidRPr="00AF212A">
        <w:softHyphen/>
      </w:r>
      <w:r w:rsidRPr="00AF212A">
        <w:softHyphen/>
      </w:r>
      <w:r w:rsidRPr="00AF212A">
        <w:rPr>
          <w:b/>
          <w:bCs/>
          <w:u w:val="single"/>
        </w:rPr>
        <w:t xml:space="preserve">Beginning Handgun </w:t>
      </w:r>
    </w:p>
    <w:p w14:paraId="39735262" w14:textId="77777777" w:rsidR="00141B63" w:rsidRDefault="00141B63" w:rsidP="00AF212A">
      <w:pPr>
        <w:rPr>
          <w:b/>
          <w:bCs/>
        </w:rPr>
      </w:pPr>
    </w:p>
    <w:p w14:paraId="2ACCDA1C" w14:textId="307CA930" w:rsidR="00AF212A" w:rsidRDefault="00AF212A" w:rsidP="00AF212A">
      <w:r w:rsidRPr="00AF212A">
        <w:rPr>
          <w:b/>
          <w:bCs/>
        </w:rPr>
        <w:t>Course Goals</w:t>
      </w:r>
      <w:r w:rsidRPr="00AF212A">
        <w:t>:</w:t>
      </w:r>
    </w:p>
    <w:p w14:paraId="0FD8327A" w14:textId="77777777" w:rsidR="00906753" w:rsidRPr="00AF212A" w:rsidRDefault="00906753" w:rsidP="00AF212A"/>
    <w:p w14:paraId="74151EAD" w14:textId="77777777" w:rsidR="00AF212A" w:rsidRPr="00AF212A" w:rsidRDefault="00AF212A" w:rsidP="00AF212A">
      <w:pPr>
        <w:rPr>
          <w:color w:val="1F497D"/>
        </w:rPr>
      </w:pPr>
      <w:r w:rsidRPr="00AF212A">
        <w:rPr>
          <w:color w:val="1F497D"/>
        </w:rPr>
        <w:t>This class is designed for first time and new shooters who wish to safely and responsibly own and use a handgun.  The goal for this class is to teach the following:</w:t>
      </w:r>
    </w:p>
    <w:p w14:paraId="6946C111" w14:textId="77777777" w:rsidR="00AF212A" w:rsidRPr="00AF212A" w:rsidRDefault="00AF212A" w:rsidP="00AF212A">
      <w:pPr>
        <w:rPr>
          <w:color w:val="1F497D"/>
        </w:rPr>
      </w:pPr>
      <w:r w:rsidRPr="00AF212A">
        <w:rPr>
          <w:color w:val="1F497D"/>
        </w:rPr>
        <w:t>• Firearms safety</w:t>
      </w:r>
    </w:p>
    <w:p w14:paraId="5A698A82" w14:textId="77777777" w:rsidR="00AF212A" w:rsidRPr="00AF212A" w:rsidRDefault="00AF212A" w:rsidP="00AF212A">
      <w:pPr>
        <w:rPr>
          <w:color w:val="1F497D"/>
        </w:rPr>
      </w:pPr>
      <w:r w:rsidRPr="00AF212A">
        <w:rPr>
          <w:color w:val="1F497D"/>
        </w:rPr>
        <w:t>• Manual of arms basics for all handguns:</w:t>
      </w:r>
    </w:p>
    <w:p w14:paraId="1DF37532" w14:textId="77777777" w:rsidR="00AF212A" w:rsidRPr="00AF212A" w:rsidRDefault="00AF212A" w:rsidP="00AF212A">
      <w:pPr>
        <w:rPr>
          <w:color w:val="1F497D"/>
        </w:rPr>
      </w:pPr>
      <w:r w:rsidRPr="00AF212A">
        <w:rPr>
          <w:color w:val="1F497D"/>
        </w:rPr>
        <w:t>-          Loading/unloading, operation of safeties/de-cocking levers</w:t>
      </w:r>
    </w:p>
    <w:p w14:paraId="1FE3BC15" w14:textId="77777777" w:rsidR="00AF212A" w:rsidRPr="00AF212A" w:rsidRDefault="00AF212A" w:rsidP="00AF212A">
      <w:pPr>
        <w:rPr>
          <w:color w:val="1F497D"/>
        </w:rPr>
      </w:pPr>
      <w:r w:rsidRPr="00AF212A">
        <w:rPr>
          <w:color w:val="1F497D"/>
        </w:rPr>
        <w:t>-          Safe and legal storage at home and in transit</w:t>
      </w:r>
    </w:p>
    <w:p w14:paraId="7EB33EF4" w14:textId="77777777" w:rsidR="00AF212A" w:rsidRPr="00AF212A" w:rsidRDefault="00AF212A" w:rsidP="00AF212A">
      <w:pPr>
        <w:rPr>
          <w:color w:val="1F497D"/>
        </w:rPr>
      </w:pPr>
      <w:r w:rsidRPr="00AF212A">
        <w:rPr>
          <w:color w:val="1F497D"/>
        </w:rPr>
        <w:t>-      Proper care and maintenance of a handgun</w:t>
      </w:r>
    </w:p>
    <w:p w14:paraId="3D8301DD" w14:textId="77777777" w:rsidR="00AF212A" w:rsidRPr="00AF212A" w:rsidRDefault="00AF212A" w:rsidP="00AF212A">
      <w:pPr>
        <w:rPr>
          <w:color w:val="1F497D"/>
        </w:rPr>
      </w:pPr>
      <w:r w:rsidRPr="00AF212A">
        <w:rPr>
          <w:color w:val="1F497D"/>
        </w:rPr>
        <w:t>• Fundamentals of good marksmanship – grip, sight alignment, trigger pull, ready positions…etc.</w:t>
      </w:r>
    </w:p>
    <w:p w14:paraId="65EB526D" w14:textId="77777777" w:rsidR="00AF212A" w:rsidRPr="00AF212A" w:rsidRDefault="00AF212A" w:rsidP="00AF212A">
      <w:pPr>
        <w:rPr>
          <w:color w:val="1F497D"/>
        </w:rPr>
      </w:pPr>
      <w:r w:rsidRPr="00AF212A">
        <w:rPr>
          <w:color w:val="1F497D"/>
        </w:rPr>
        <w:t>• Laws and regulations regarding purchase, ownership, transport and storage of firearms</w:t>
      </w:r>
    </w:p>
    <w:p w14:paraId="0FC602F5" w14:textId="77777777" w:rsidR="00AF212A" w:rsidRPr="00AF212A" w:rsidRDefault="00AF212A" w:rsidP="00AF212A">
      <w:pPr>
        <w:rPr>
          <w:color w:val="1F497D"/>
        </w:rPr>
      </w:pPr>
      <w:r w:rsidRPr="00AF212A">
        <w:rPr>
          <w:color w:val="1F497D"/>
        </w:rPr>
        <w:t> </w:t>
      </w:r>
    </w:p>
    <w:p w14:paraId="3A6C1EF0" w14:textId="77777777" w:rsidR="00AF212A" w:rsidRPr="00AF212A" w:rsidRDefault="00AF212A" w:rsidP="00AF212A">
      <w:r w:rsidRPr="00AF212A">
        <w:rPr>
          <w:b/>
          <w:bCs/>
        </w:rPr>
        <w:t>Equipment:</w:t>
      </w:r>
    </w:p>
    <w:p w14:paraId="60EB9DED" w14:textId="77777777" w:rsidR="00AF212A" w:rsidRPr="00AF212A" w:rsidRDefault="00AF212A" w:rsidP="00AF212A">
      <w:pPr>
        <w:rPr>
          <w:color w:val="1F497D"/>
        </w:rPr>
      </w:pPr>
      <w:r w:rsidRPr="00AF212A">
        <w:rPr>
          <w:b/>
          <w:bCs/>
          <w:color w:val="1F497D"/>
        </w:rPr>
        <w:t> </w:t>
      </w:r>
    </w:p>
    <w:p w14:paraId="4A16648A" w14:textId="77777777" w:rsidR="00AF212A" w:rsidRPr="00AF212A" w:rsidRDefault="00AF212A" w:rsidP="00AF212A">
      <w:pPr>
        <w:rPr>
          <w:color w:val="1F497D"/>
        </w:rPr>
      </w:pPr>
      <w:r w:rsidRPr="00AF212A">
        <w:rPr>
          <w:color w:val="1F497D"/>
        </w:rPr>
        <w:t>• Eye protection (glasses or sunglasses will suffice)</w:t>
      </w:r>
    </w:p>
    <w:p w14:paraId="581BDAFF" w14:textId="77777777" w:rsidR="00AF212A" w:rsidRPr="00AF212A" w:rsidRDefault="00AF212A" w:rsidP="00AF212A">
      <w:pPr>
        <w:rPr>
          <w:color w:val="1F497D"/>
        </w:rPr>
      </w:pPr>
      <w:r w:rsidRPr="00AF212A">
        <w:rPr>
          <w:color w:val="1F497D"/>
        </w:rPr>
        <w:t>• Hearing protection (we will also have some available on site)</w:t>
      </w:r>
    </w:p>
    <w:p w14:paraId="3FAD52CF" w14:textId="77777777" w:rsidR="00AF212A" w:rsidRPr="00AF212A" w:rsidRDefault="00AF212A" w:rsidP="00AF212A">
      <w:pPr>
        <w:rPr>
          <w:color w:val="1F497D"/>
        </w:rPr>
      </w:pPr>
      <w:r w:rsidRPr="00AF212A">
        <w:rPr>
          <w:color w:val="1F497D"/>
        </w:rPr>
        <w:t>• Notepad or notebook and writing instruments</w:t>
      </w:r>
    </w:p>
    <w:p w14:paraId="774EB7CC" w14:textId="77777777" w:rsidR="00AF212A" w:rsidRPr="00AF212A" w:rsidRDefault="00AF212A" w:rsidP="00AF212A">
      <w:pPr>
        <w:rPr>
          <w:color w:val="1F497D"/>
        </w:rPr>
      </w:pPr>
      <w:r w:rsidRPr="00AF212A">
        <w:rPr>
          <w:color w:val="1F497D"/>
        </w:rPr>
        <w:t>• Sunscreen</w:t>
      </w:r>
    </w:p>
    <w:p w14:paraId="21EDFCD4" w14:textId="77777777" w:rsidR="00AF212A" w:rsidRPr="00AF212A" w:rsidRDefault="00AF212A" w:rsidP="00AF212A">
      <w:pPr>
        <w:rPr>
          <w:color w:val="1F497D"/>
        </w:rPr>
      </w:pPr>
      <w:r w:rsidRPr="00AF212A">
        <w:rPr>
          <w:color w:val="1F497D"/>
        </w:rPr>
        <w:t>• Folding chair</w:t>
      </w:r>
    </w:p>
    <w:p w14:paraId="42092443" w14:textId="77777777" w:rsidR="00AF212A" w:rsidRPr="00AF212A" w:rsidRDefault="00AF212A" w:rsidP="00AF212A">
      <w:pPr>
        <w:rPr>
          <w:color w:val="1F497D"/>
        </w:rPr>
      </w:pPr>
      <w:r w:rsidRPr="00AF212A">
        <w:rPr>
          <w:color w:val="1F497D"/>
        </w:rPr>
        <w:t>• Water and lunch *</w:t>
      </w:r>
    </w:p>
    <w:p w14:paraId="73C0F09C" w14:textId="77777777" w:rsidR="00AF212A" w:rsidRPr="00AF212A" w:rsidRDefault="00AF212A" w:rsidP="00AF212A">
      <w:pPr>
        <w:rPr>
          <w:color w:val="1F497D"/>
        </w:rPr>
      </w:pPr>
    </w:p>
    <w:p w14:paraId="4BDB7B72" w14:textId="77777777" w:rsidR="00AF212A" w:rsidRPr="00AF212A" w:rsidRDefault="00AF212A" w:rsidP="00AF212A">
      <w:pPr>
        <w:rPr>
          <w:color w:val="1F497D"/>
        </w:rPr>
      </w:pPr>
      <w:r w:rsidRPr="00AF212A">
        <w:rPr>
          <w:color w:val="1F497D"/>
        </w:rPr>
        <w:t>At the conclusion of the class, you will be given an option to take the Firearms Safety Certificate (FSC) test for an additional fee of $25.  A Firearms Safety Certificate is required by the state of CA for anyone who wishes to purchase a new firearm.  The $25 fee will include the administration of the test and allow the student an opportunity to take the test twice (if necessary).  The fee will also include the issued FSC certificate.  If you wish to take the test at the end of class, please note so when you sign up for class.  Please download a copy of the Firearms Safety Certificate here:</w:t>
      </w:r>
    </w:p>
    <w:p w14:paraId="3E1B981C" w14:textId="77777777" w:rsidR="00AF212A" w:rsidRPr="00AF212A" w:rsidRDefault="00AF212A" w:rsidP="00AF212A">
      <w:pPr>
        <w:rPr>
          <w:color w:val="1F497D"/>
        </w:rPr>
      </w:pPr>
    </w:p>
    <w:p w14:paraId="024ADFE1" w14:textId="77777777" w:rsidR="00AF212A" w:rsidRPr="00AF212A" w:rsidRDefault="00AF212A" w:rsidP="00AF212A">
      <w:pPr>
        <w:rPr>
          <w:color w:val="1F497D"/>
        </w:rPr>
      </w:pPr>
    </w:p>
    <w:p w14:paraId="0D7B6A3F" w14:textId="77777777" w:rsidR="00AF212A" w:rsidRPr="00AF212A" w:rsidRDefault="00141B63" w:rsidP="00AF212A">
      <w:pPr>
        <w:rPr>
          <w:color w:val="1F497D"/>
        </w:rPr>
      </w:pPr>
      <w:hyperlink r:id="rId4" w:history="1">
        <w:r w:rsidR="00AF212A" w:rsidRPr="00AF212A">
          <w:rPr>
            <w:rStyle w:val="Hyperlink"/>
          </w:rPr>
          <w:t>Firearms Safety Certificate Stud</w:t>
        </w:r>
        <w:bookmarkStart w:id="0" w:name="_GoBack"/>
        <w:bookmarkEnd w:id="0"/>
        <w:r w:rsidR="00AF212A" w:rsidRPr="00AF212A">
          <w:rPr>
            <w:rStyle w:val="Hyperlink"/>
          </w:rPr>
          <w:t>y Guide</w:t>
        </w:r>
      </w:hyperlink>
    </w:p>
    <w:p w14:paraId="19E0FFE5" w14:textId="77777777" w:rsidR="00AF212A" w:rsidRPr="00AF212A" w:rsidRDefault="00AF212A" w:rsidP="00AF212A">
      <w:pPr>
        <w:rPr>
          <w:color w:val="1F497D"/>
        </w:rPr>
      </w:pPr>
    </w:p>
    <w:p w14:paraId="67C5B5FA" w14:textId="77777777" w:rsidR="001E0841" w:rsidRPr="00AF212A" w:rsidRDefault="001E0841" w:rsidP="00AF212A"/>
    <w:sectPr w:rsidR="001E0841" w:rsidRPr="00AF212A" w:rsidSect="003701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051B5"/>
    <w:rsid w:val="00046195"/>
    <w:rsid w:val="000534DA"/>
    <w:rsid w:val="000779F9"/>
    <w:rsid w:val="00137CFB"/>
    <w:rsid w:val="00141B63"/>
    <w:rsid w:val="00143992"/>
    <w:rsid w:val="001E0841"/>
    <w:rsid w:val="0023381C"/>
    <w:rsid w:val="00243466"/>
    <w:rsid w:val="00364BBB"/>
    <w:rsid w:val="003701D1"/>
    <w:rsid w:val="00393102"/>
    <w:rsid w:val="00396439"/>
    <w:rsid w:val="00462769"/>
    <w:rsid w:val="00563BB6"/>
    <w:rsid w:val="005D22C5"/>
    <w:rsid w:val="006C1136"/>
    <w:rsid w:val="007803C1"/>
    <w:rsid w:val="00900BDB"/>
    <w:rsid w:val="00902568"/>
    <w:rsid w:val="009051B5"/>
    <w:rsid w:val="00906753"/>
    <w:rsid w:val="00AA4E6C"/>
    <w:rsid w:val="00AD236E"/>
    <w:rsid w:val="00AD71EE"/>
    <w:rsid w:val="00AF212A"/>
    <w:rsid w:val="00B44221"/>
    <w:rsid w:val="00C03BD5"/>
    <w:rsid w:val="00C47118"/>
    <w:rsid w:val="00C919BB"/>
    <w:rsid w:val="00CF25EC"/>
    <w:rsid w:val="00E1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7240"/>
  <w15:docId w15:val="{7B9F8713-86BC-4E9A-B227-58DF21E8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568"/>
    <w:rPr>
      <w:color w:val="0000FF" w:themeColor="hyperlink"/>
      <w:u w:val="single"/>
    </w:rPr>
  </w:style>
  <w:style w:type="character" w:styleId="FollowedHyperlink">
    <w:name w:val="FollowedHyperlink"/>
    <w:basedOn w:val="DefaultParagraphFont"/>
    <w:uiPriority w:val="99"/>
    <w:semiHidden/>
    <w:unhideWhenUsed/>
    <w:rsid w:val="007803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85637">
      <w:bodyDiv w:val="1"/>
      <w:marLeft w:val="0"/>
      <w:marRight w:val="0"/>
      <w:marTop w:val="0"/>
      <w:marBottom w:val="0"/>
      <w:divBdr>
        <w:top w:val="none" w:sz="0" w:space="0" w:color="auto"/>
        <w:left w:val="none" w:sz="0" w:space="0" w:color="auto"/>
        <w:bottom w:val="none" w:sz="0" w:space="0" w:color="auto"/>
        <w:right w:val="none" w:sz="0" w:space="0" w:color="auto"/>
      </w:divBdr>
    </w:div>
    <w:div w:id="1349528204">
      <w:bodyDiv w:val="1"/>
      <w:marLeft w:val="0"/>
      <w:marRight w:val="0"/>
      <w:marTop w:val="0"/>
      <w:marBottom w:val="0"/>
      <w:divBdr>
        <w:top w:val="none" w:sz="0" w:space="0" w:color="auto"/>
        <w:left w:val="none" w:sz="0" w:space="0" w:color="auto"/>
        <w:bottom w:val="none" w:sz="0" w:space="0" w:color="auto"/>
        <w:right w:val="none" w:sz="0" w:space="0" w:color="auto"/>
      </w:divBdr>
    </w:div>
    <w:div w:id="1579048223">
      <w:bodyDiv w:val="1"/>
      <w:marLeft w:val="0"/>
      <w:marRight w:val="0"/>
      <w:marTop w:val="0"/>
      <w:marBottom w:val="0"/>
      <w:divBdr>
        <w:top w:val="none" w:sz="0" w:space="0" w:color="auto"/>
        <w:left w:val="none" w:sz="0" w:space="0" w:color="auto"/>
        <w:bottom w:val="none" w:sz="0" w:space="0" w:color="auto"/>
        <w:right w:val="none" w:sz="0" w:space="0" w:color="auto"/>
      </w:divBdr>
    </w:div>
    <w:div w:id="17582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0B2WL0jmasnfIT2RfQTFRQmVQZk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Tham</dc:creator>
  <cp:lastModifiedBy>Alex Tham</cp:lastModifiedBy>
  <cp:revision>2</cp:revision>
  <dcterms:created xsi:type="dcterms:W3CDTF">2018-02-12T19:10:00Z</dcterms:created>
  <dcterms:modified xsi:type="dcterms:W3CDTF">2018-02-12T19:10:00Z</dcterms:modified>
</cp:coreProperties>
</file>