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2B5D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color w:val="1F497D"/>
        </w:rPr>
        <w:softHyphen/>
      </w:r>
      <w:r>
        <w:rPr>
          <w:color w:val="1F497D"/>
        </w:rPr>
        <w:softHyphen/>
      </w:r>
      <w:r>
        <w:rPr>
          <w:b/>
          <w:bCs/>
          <w:sz w:val="24"/>
          <w:szCs w:val="24"/>
          <w:u w:val="single"/>
        </w:rPr>
        <w:t>Defensive Handgun 101</w:t>
      </w:r>
    </w:p>
    <w:p w14:paraId="4DCABB4A" w14:textId="77777777" w:rsidR="00CB5736" w:rsidRDefault="00CB5736" w:rsidP="009051B5">
      <w:pPr>
        <w:rPr>
          <w:rFonts w:ascii="Times New Roman" w:hAnsi="Times New Roman"/>
          <w:b/>
          <w:bCs/>
          <w:sz w:val="24"/>
          <w:szCs w:val="24"/>
        </w:rPr>
      </w:pPr>
    </w:p>
    <w:p w14:paraId="52280124" w14:textId="79C9CD02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Goals</w:t>
      </w:r>
      <w:r>
        <w:rPr>
          <w:sz w:val="24"/>
          <w:szCs w:val="24"/>
        </w:rPr>
        <w:t>:</w:t>
      </w:r>
    </w:p>
    <w:p w14:paraId="63C0A582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class is designed for beginning to intermediate shooters who wish to own and use a handgun for self defense.  The goal for this class is to teach the following:</w:t>
      </w:r>
    </w:p>
    <w:p w14:paraId="709A477D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Equipment choices</w:t>
      </w:r>
    </w:p>
    <w:p w14:paraId="69B56963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Manual of arms basics for your chosen platform including:</w:t>
      </w:r>
    </w:p>
    <w:p w14:paraId="6F98F937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sz w:val="14"/>
          <w:szCs w:val="14"/>
        </w:rPr>
        <w:t xml:space="preserve">          </w:t>
      </w:r>
      <w:r>
        <w:rPr>
          <w:sz w:val="24"/>
          <w:szCs w:val="24"/>
        </w:rPr>
        <w:t>Loading/unloading, operation of safeties/de-cocking levers</w:t>
      </w:r>
    </w:p>
    <w:p w14:paraId="5A9DB5A7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sz w:val="14"/>
          <w:szCs w:val="14"/>
        </w:rPr>
        <w:t xml:space="preserve">          </w:t>
      </w:r>
      <w:r>
        <w:rPr>
          <w:sz w:val="24"/>
          <w:szCs w:val="24"/>
        </w:rPr>
        <w:t>Holster draw/re-holstering</w:t>
      </w:r>
    </w:p>
    <w:p w14:paraId="6F4EBF7A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sz w:val="14"/>
          <w:szCs w:val="14"/>
        </w:rPr>
        <w:t xml:space="preserve">          </w:t>
      </w:r>
      <w:r>
        <w:rPr>
          <w:sz w:val="24"/>
          <w:szCs w:val="24"/>
        </w:rPr>
        <w:t>Safe and legal storage at home and in transit</w:t>
      </w:r>
    </w:p>
    <w:p w14:paraId="3B14962B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Fundamentals of good marksmanship – grip, sight alignment, trigger pull, ready positions…etc.</w:t>
      </w:r>
    </w:p>
    <w:p w14:paraId="1FD1CA5D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Managing reloads during a self defense situation</w:t>
      </w:r>
    </w:p>
    <w:p w14:paraId="4E4D03FD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Managing malfunctions during a self defense situation</w:t>
      </w:r>
    </w:p>
    <w:p w14:paraId="7B9ECF35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Shooting positions – Standing, kneeling, prone</w:t>
      </w:r>
    </w:p>
    <w:p w14:paraId="16801D57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BF25A76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pacing of the class may vary depending on the skill level of all the students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we may or may not cover all of the subjects intended.  Safety considerations will be first priority in the instructor’s decision on the pace of the class.</w:t>
      </w:r>
    </w:p>
    <w:p w14:paraId="2B854220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24696A0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Equipment:</w:t>
      </w:r>
    </w:p>
    <w:p w14:paraId="590D3929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6B56CD35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Semi-automatic handgun with at least 3 functional magazines (If your primary self defense handgun is a revolver and you wish to attend this class, please contact us first)</w:t>
      </w:r>
    </w:p>
    <w:p w14:paraId="7C0B58FF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300-400 rounds of ammunition – total rounds used will vary up or down depending on the pace of the class</w:t>
      </w:r>
    </w:p>
    <w:p w14:paraId="5A621A75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Belt, holster and ammunition carrier</w:t>
      </w:r>
      <w:r w:rsidR="001B660E">
        <w:rPr>
          <w:rFonts w:ascii="Times New Roman" w:hAnsi="Times New Roman"/>
          <w:sz w:val="24"/>
          <w:szCs w:val="24"/>
        </w:rPr>
        <w:t xml:space="preserve"> </w:t>
      </w:r>
      <w:r w:rsidR="001B660E" w:rsidRPr="001B660E">
        <w:rPr>
          <w:rFonts w:ascii="Times New Roman" w:hAnsi="Times New Roman"/>
          <w:color w:val="FF0000"/>
          <w:sz w:val="24"/>
          <w:szCs w:val="24"/>
        </w:rPr>
        <w:t>*</w:t>
      </w:r>
    </w:p>
    <w:p w14:paraId="009DE308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Snap caps in the caliber that matches your chosen sidearm (I recommend A-Zoom snap caps)</w:t>
      </w:r>
    </w:p>
    <w:p w14:paraId="441B6C4B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Notepad and writing instrument</w:t>
      </w:r>
    </w:p>
    <w:p w14:paraId="6B165089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A roll of masking tape</w:t>
      </w:r>
    </w:p>
    <w:p w14:paraId="521C9486" w14:textId="77777777" w:rsidR="009051B5" w:rsidRDefault="009051B5" w:rsidP="009051B5">
      <w:pPr>
        <w:rPr>
          <w:b/>
          <w:bCs/>
          <w:color w:val="FF0000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720EB5C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note on equipment:  Make sure you’ve tested your belt/holster/ammo carrier comb</w:t>
      </w:r>
      <w:r>
        <w:rPr>
          <w:rFonts w:ascii="Times New Roman" w:hAnsi="Times New Roman"/>
          <w:color w:val="1F497D"/>
          <w:sz w:val="24"/>
          <w:szCs w:val="24"/>
        </w:rPr>
        <w:t>ination</w:t>
      </w:r>
      <w:r>
        <w:rPr>
          <w:rFonts w:ascii="Times New Roman" w:hAnsi="Times New Roman"/>
          <w:sz w:val="24"/>
          <w:szCs w:val="24"/>
        </w:rPr>
        <w:t xml:space="preserve"> at home and have ensured that they work properly and smoothly for you.  Also, a high quality, stiff belt is recommended (please contact me if you have equipment questions).</w:t>
      </w:r>
    </w:p>
    <w:p w14:paraId="44F22986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05F330C" w14:textId="77777777" w:rsidR="001E0841" w:rsidRPr="001B660E" w:rsidRDefault="001B660E">
      <w:pPr>
        <w:rPr>
          <w:b/>
          <w:color w:val="FF0000"/>
        </w:rPr>
      </w:pPr>
      <w:bookmarkStart w:id="0" w:name="_GoBack"/>
      <w:bookmarkEnd w:id="0"/>
      <w:r w:rsidRPr="001B660E">
        <w:rPr>
          <w:b/>
          <w:color w:val="FF0000"/>
        </w:rPr>
        <w:t xml:space="preserve">* Due to safety concerns, Blackhawk </w:t>
      </w:r>
      <w:proofErr w:type="spellStart"/>
      <w:r w:rsidRPr="001B660E">
        <w:rPr>
          <w:b/>
          <w:color w:val="FF0000"/>
        </w:rPr>
        <w:t>Serpa</w:t>
      </w:r>
      <w:proofErr w:type="spellEnd"/>
      <w:r w:rsidRPr="001B660E">
        <w:rPr>
          <w:b/>
          <w:color w:val="FF0000"/>
        </w:rPr>
        <w:t xml:space="preserve"> holsters will not be allowed in our classes.  If you attend this class, you must use a different type of holster</w:t>
      </w:r>
    </w:p>
    <w:sectPr w:rsidR="001E0841" w:rsidRPr="001B660E" w:rsidSect="001B660E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B5"/>
    <w:rsid w:val="000779F9"/>
    <w:rsid w:val="000A5BDD"/>
    <w:rsid w:val="00121AE6"/>
    <w:rsid w:val="00137CFB"/>
    <w:rsid w:val="00143992"/>
    <w:rsid w:val="001B660E"/>
    <w:rsid w:val="001E0841"/>
    <w:rsid w:val="0021714E"/>
    <w:rsid w:val="00364BBB"/>
    <w:rsid w:val="00396439"/>
    <w:rsid w:val="00563BB6"/>
    <w:rsid w:val="006E006F"/>
    <w:rsid w:val="009051B5"/>
    <w:rsid w:val="009C47F0"/>
    <w:rsid w:val="00C03BD5"/>
    <w:rsid w:val="00C47118"/>
    <w:rsid w:val="00CB5736"/>
    <w:rsid w:val="00C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0B61"/>
  <w15:docId w15:val="{F2290FD6-42D3-48B1-99F5-089954FC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Tham</dc:creator>
  <cp:lastModifiedBy>Alex Tham</cp:lastModifiedBy>
  <cp:revision>2</cp:revision>
  <dcterms:created xsi:type="dcterms:W3CDTF">2018-02-12T18:47:00Z</dcterms:created>
  <dcterms:modified xsi:type="dcterms:W3CDTF">2018-02-12T18:47:00Z</dcterms:modified>
</cp:coreProperties>
</file>